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90.0" w:type="dxa"/>
        <w:jc w:val="center"/>
        <w:tblLayout w:type="fixed"/>
        <w:tblLook w:val="0000"/>
      </w:tblPr>
      <w:tblGrid>
        <w:gridCol w:w="5669"/>
        <w:gridCol w:w="5021"/>
        <w:tblGridChange w:id="0">
          <w:tblGrid>
            <w:gridCol w:w="5669"/>
            <w:gridCol w:w="5021"/>
          </w:tblGrid>
        </w:tblGridChange>
      </w:tblGrid>
      <w:tr>
        <w:trPr>
          <w:cantSplit w:val="0"/>
          <w:tblHeader w:val="0"/>
        </w:trPr>
        <w:tc>
          <w:tcPr/>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CÔNG ĐOÀN TRƯỜNG ĐẠI HỌC SPKT HƯNG YÊN</w:t>
            </w:r>
          </w:p>
          <w:p w:rsidR="00000000" w:rsidDel="00000000" w:rsidP="00000000" w:rsidRDefault="00000000" w:rsidRPr="00000000" w14:paraId="00000003">
            <w:pPr>
              <w:pageBreakBefore w:val="0"/>
              <w:spacing w:line="3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CÔNG ĐOÀN BỘ PHẬN:………….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215900</wp:posOffset>
                      </wp:positionV>
                      <wp:extent cx="2129790" cy="12700"/>
                      <wp:effectExtent b="0" l="0" r="0" t="0"/>
                      <wp:wrapNone/>
                      <wp:docPr id="15" name=""/>
                      <a:graphic>
                        <a:graphicData uri="http://schemas.microsoft.com/office/word/2010/wordprocessingShape">
                          <wps:wsp>
                            <wps:cNvCnPr/>
                            <wps:spPr>
                              <a:xfrm>
                                <a:off x="4281105" y="3780000"/>
                                <a:ext cx="21297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215900</wp:posOffset>
                      </wp:positionV>
                      <wp:extent cx="2129790" cy="12700"/>
                      <wp:effectExtent b="0" l="0" r="0" t="0"/>
                      <wp:wrapNone/>
                      <wp:docPr id="1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29790" cy="12700"/>
                              </a:xfrm>
                              <a:prstGeom prst="rect"/>
                              <a:ln/>
                            </pic:spPr>
                          </pic:pic>
                        </a:graphicData>
                      </a:graphic>
                    </wp:anchor>
                  </w:drawing>
                </mc:Fallback>
              </mc:AlternateContent>
            </w:r>
          </w:p>
          <w:p w:rsidR="00000000" w:rsidDel="00000000" w:rsidP="00000000" w:rsidRDefault="00000000" w:rsidRPr="00000000" w14:paraId="00000004">
            <w:pPr>
              <w:pageBreakBefore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TTr-CĐBP……</w:t>
            </w:r>
          </w:p>
        </w:tc>
        <w:tc>
          <w:tcPr/>
          <w:p w:rsidR="00000000" w:rsidDel="00000000" w:rsidP="00000000" w:rsidRDefault="00000000" w:rsidRPr="00000000" w14:paraId="00000005">
            <w:pPr>
              <w:pageBreakBefore w:val="0"/>
              <w:spacing w:line="3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CỘNG HÒA XÃ HỘI CHỦ NGHĨA VIỆT NAM</w:t>
            </w:r>
            <w:r w:rsidDel="00000000" w:rsidR="00000000" w:rsidRPr="00000000">
              <w:rPr>
                <w:rFonts w:ascii="Times New Roman" w:cs="Times New Roman" w:eastAsia="Times New Roman" w:hAnsi="Times New Roman"/>
                <w:b w:val="1"/>
                <w:sz w:val="26"/>
                <w:szCs w:val="26"/>
                <w:rtl w:val="0"/>
              </w:rPr>
              <w:t xml:space="preserve"> 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482600</wp:posOffset>
                      </wp:positionV>
                      <wp:extent cx="1814052" cy="12700"/>
                      <wp:effectExtent b="0" l="0" r="0" t="0"/>
                      <wp:wrapNone/>
                      <wp:docPr id="14" name=""/>
                      <a:graphic>
                        <a:graphicData uri="http://schemas.microsoft.com/office/word/2010/wordprocessingShape">
                          <wps:wsp>
                            <wps:cNvCnPr/>
                            <wps:spPr>
                              <a:xfrm>
                                <a:off x="4438974" y="3780000"/>
                                <a:ext cx="181405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482600</wp:posOffset>
                      </wp:positionV>
                      <wp:extent cx="1814052" cy="12700"/>
                      <wp:effectExtent b="0" l="0" r="0" t="0"/>
                      <wp:wrapNone/>
                      <wp:docPr id="1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14052" cy="12700"/>
                              </a:xfrm>
                              <a:prstGeom prst="rect"/>
                              <a:ln/>
                            </pic:spPr>
                          </pic:pic>
                        </a:graphicData>
                      </a:graphic>
                    </wp:anchor>
                  </w:drawing>
                </mc:Fallback>
              </mc:AlternateContent>
            </w:r>
          </w:p>
        </w:tc>
      </w:tr>
    </w:tbl>
    <w:p w:rsidR="00000000" w:rsidDel="00000000" w:rsidP="00000000" w:rsidRDefault="00000000" w:rsidRPr="00000000" w14:paraId="00000006">
      <w:pPr>
        <w:pageBreakBefore w:val="0"/>
        <w:spacing w:line="36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Hưng Yên, ngày…..tháng……năm………..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5600700</wp:posOffset>
                </wp:positionH>
                <wp:positionV relativeFrom="paragraph">
                  <wp:posOffset>-1282699</wp:posOffset>
                </wp:positionV>
                <wp:extent cx="727982" cy="303440"/>
                <wp:effectExtent b="0" l="0" r="0" t="0"/>
                <wp:wrapNone/>
                <wp:docPr id="16" name=""/>
                <a:graphic>
                  <a:graphicData uri="http://schemas.microsoft.com/office/word/2010/wordprocessingShape">
                    <wps:wsp>
                      <wps:cNvSpPr/>
                      <wps:cNvPr id="4" name="Shape 4"/>
                      <wps:spPr>
                        <a:xfrm>
                          <a:off x="4986772" y="3633043"/>
                          <a:ext cx="718457" cy="29391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Mẫu 1 21\22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-1282699</wp:posOffset>
                </wp:positionV>
                <wp:extent cx="727982" cy="303440"/>
                <wp:effectExtent b="0" l="0" r="0" t="0"/>
                <wp:wrapNone/>
                <wp:docPr id="1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27982" cy="303440"/>
                        </a:xfrm>
                        <a:prstGeom prst="rect"/>
                        <a:ln/>
                      </pic:spPr>
                    </pic:pic>
                  </a:graphicData>
                </a:graphic>
              </wp:anchor>
            </w:drawing>
          </mc:Fallback>
        </mc:AlternateContent>
      </w:r>
    </w:p>
    <w:p w:rsidR="00000000" w:rsidDel="00000000" w:rsidP="00000000" w:rsidRDefault="00000000" w:rsidRPr="00000000" w14:paraId="00000007">
      <w:pPr>
        <w:pageBreakBefore w:val="0"/>
        <w:rPr>
          <w:i w:val="1"/>
        </w:rPr>
      </w:pPr>
      <w:r w:rsidDel="00000000" w:rsidR="00000000" w:rsidRPr="00000000">
        <w:rPr>
          <w:rtl w:val="0"/>
        </w:rPr>
      </w:r>
    </w:p>
    <w:p w:rsidR="00000000" w:rsidDel="00000000" w:rsidP="00000000" w:rsidRDefault="00000000" w:rsidRPr="00000000" w14:paraId="00000008">
      <w:pPr>
        <w:pStyle w:val="Heading2"/>
        <w:pageBreakBefore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ĐĂNG KÝ THI ĐUA</w:t>
      </w:r>
    </w:p>
    <w:p w:rsidR="00000000" w:rsidDel="00000000" w:rsidP="00000000" w:rsidRDefault="00000000" w:rsidRPr="00000000" w14:paraId="00000009">
      <w:pPr>
        <w:pageBreakBefore w:val="0"/>
        <w:jc w:val="center"/>
        <w:rPr>
          <w:b w:val="1"/>
        </w:rPr>
      </w:pPr>
      <w:r w:rsidDel="00000000" w:rsidR="00000000" w:rsidRPr="00000000">
        <w:rPr>
          <w:b w:val="1"/>
          <w:rtl w:val="0"/>
        </w:rPr>
        <w:t xml:space="preserve">Năm học ……….-…………..</w:t>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t xml:space="preserve">Kính gửi: Ban Thường vụ Công đoàn trường Đaị học SPKT Hưng Yên</w:t>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spacing w:line="312" w:lineRule="auto"/>
        <w:ind w:firstLine="720"/>
        <w:jc w:val="both"/>
        <w:rPr>
          <w:rFonts w:ascii="Arial" w:cs="Arial" w:eastAsia="Arial" w:hAnsi="Arial"/>
          <w:sz w:val="22"/>
          <w:szCs w:val="22"/>
        </w:rPr>
      </w:pPr>
      <w:r w:rsidDel="00000000" w:rsidR="00000000" w:rsidRPr="00000000">
        <w:rPr>
          <w:rFonts w:ascii="Times New Roman" w:cs="Times New Roman" w:eastAsia="Times New Roman" w:hAnsi="Times New Roman"/>
          <w:sz w:val="26"/>
          <w:szCs w:val="26"/>
          <w:rtl w:val="0"/>
        </w:rPr>
        <w:t xml:space="preserve">Thực hiện </w:t>
      </w:r>
      <w:r w:rsidDel="00000000" w:rsidR="00000000" w:rsidRPr="00000000">
        <w:rPr>
          <w:sz w:val="26"/>
          <w:szCs w:val="26"/>
          <w:rtl w:val="0"/>
        </w:rPr>
        <w:t xml:space="preserve">công văn số</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sz w:val="26"/>
          <w:szCs w:val="26"/>
          <w:rtl w:val="0"/>
        </w:rPr>
        <w:t xml:space="preserve">TB</w:t>
      </w:r>
      <w:r w:rsidDel="00000000" w:rsidR="00000000" w:rsidRPr="00000000">
        <w:rPr>
          <w:rFonts w:ascii="Times New Roman" w:cs="Times New Roman" w:eastAsia="Times New Roman" w:hAnsi="Times New Roman"/>
          <w:sz w:val="26"/>
          <w:szCs w:val="26"/>
          <w:rtl w:val="0"/>
        </w:rPr>
        <w:t xml:space="preserve">-CĐ</w:t>
      </w:r>
      <w:r w:rsidDel="00000000" w:rsidR="00000000" w:rsidRPr="00000000">
        <w:rPr>
          <w:sz w:val="26"/>
          <w:szCs w:val="26"/>
          <w:rtl w:val="0"/>
        </w:rPr>
        <w:t xml:space="preserve">.ĐHSPKTHY</w:t>
      </w:r>
      <w:r w:rsidDel="00000000" w:rsidR="00000000" w:rsidRPr="00000000">
        <w:rPr>
          <w:rFonts w:ascii="Times New Roman" w:cs="Times New Roman" w:eastAsia="Times New Roman" w:hAnsi="Times New Roman"/>
          <w:sz w:val="26"/>
          <w:szCs w:val="26"/>
          <w:rtl w:val="0"/>
        </w:rPr>
        <w:t xml:space="preserve"> ngày</w:t>
      </w:r>
      <w:r w:rsidDel="00000000" w:rsidR="00000000" w:rsidRPr="00000000">
        <w:rPr>
          <w:sz w:val="26"/>
          <w:szCs w:val="26"/>
          <w:rtl w:val="0"/>
        </w:rPr>
        <w:t xml:space="preserve"> …. </w:t>
      </w:r>
      <w:r w:rsidDel="00000000" w:rsidR="00000000" w:rsidRPr="00000000">
        <w:rPr>
          <w:rFonts w:ascii="Times New Roman" w:cs="Times New Roman" w:eastAsia="Times New Roman" w:hAnsi="Times New Roman"/>
          <w:sz w:val="26"/>
          <w:szCs w:val="26"/>
          <w:rtl w:val="0"/>
        </w:rPr>
        <w:t xml:space="preserve">tháng</w:t>
      </w: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năm</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của Ban Thường vụ Công đoàn trường Đại học SPKT Hưng yên về việc </w:t>
      </w:r>
      <w:r w:rsidDel="00000000" w:rsidR="00000000" w:rsidRPr="00000000">
        <w:rPr>
          <w:sz w:val="26"/>
          <w:szCs w:val="26"/>
          <w:rtl w:val="0"/>
        </w:rPr>
        <w:t xml:space="preserve">đăng ký thi đua khen thưởng năm học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0E">
      <w:pPr>
        <w:pageBreakBefore w:val="0"/>
        <w:spacing w:line="312" w:lineRule="auto"/>
        <w:ind w:firstLine="720"/>
        <w:jc w:val="both"/>
        <w:rPr>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Trên cơ sở đăng ký thi đua năm học……của công đoàn bộ phận và căn cứ nội dung, chương trình phát động thi đua năm học…… của Ban Thường vụ Công đoàn trường.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Với tổng số đoàn viên và người lao động của </w:t>
      </w:r>
      <w:r w:rsidDel="00000000" w:rsidR="00000000" w:rsidRPr="00000000">
        <w:rPr>
          <w:sz w:val="26"/>
          <w:szCs w:val="26"/>
          <w:rtl w:val="0"/>
        </w:rPr>
        <w:t xml:space="preserve">CĐBP</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là:…………</w:t>
      </w:r>
      <w:r w:rsidDel="00000000" w:rsidR="00000000" w:rsidRPr="00000000">
        <w:rPr>
          <w:sz w:val="26"/>
          <w:szCs w:val="26"/>
          <w:rtl w:val="0"/>
        </w:rPr>
        <w:t xml:space="preserve">đoàn viên công đoàn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Công đoàn bộ phận………………. đăng ký v</w:t>
      </w:r>
      <w:r w:rsidDel="00000000" w:rsidR="00000000" w:rsidRPr="00000000">
        <w:rPr>
          <w:sz w:val="26"/>
          <w:szCs w:val="26"/>
          <w:rtl w:val="0"/>
        </w:rPr>
        <w:t xml:space="preserve">à</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phấn đấu đạt các danh hiệu thi đua và hình thức khen thưởng năm học …… như sau: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 Công đoàn Giáo dục Việt Nam: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1. Bằng khen: Tặng bằng khen năm học … cho … tập thể và… cá nhân (hoặc bằng khen về chuyên đề … cho …tập thể và … cá nhân)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 Công đoàn trường ĐHSPKTHY: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1. </w:t>
      </w:r>
      <w:r w:rsidDel="00000000" w:rsidR="00000000" w:rsidRPr="00000000">
        <w:rPr>
          <w:sz w:val="26"/>
          <w:szCs w:val="26"/>
          <w:rtl w:val="0"/>
        </w:rPr>
        <w:t xml:space="preserve">Giấy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khen: Tặng bằng khen năm học … cho … tập thể và… cá nhân (hoặc bằng khen về chuyên đề … cho …tập thể và … cá nhân).</w:t>
      </w:r>
      <w:r w:rsidDel="00000000" w:rsidR="00000000" w:rsidRPr="00000000">
        <w:rPr>
          <w:rtl w:val="0"/>
        </w:rPr>
      </w:r>
    </w:p>
    <w:tbl>
      <w:tblPr>
        <w:tblStyle w:val="Table2"/>
        <w:tblW w:w="8831.0" w:type="dxa"/>
        <w:jc w:val="left"/>
        <w:tblInd w:w="108.0" w:type="dxa"/>
        <w:tblLayout w:type="fixed"/>
        <w:tblLook w:val="0400"/>
      </w:tblPr>
      <w:tblGrid>
        <w:gridCol w:w="4419"/>
        <w:gridCol w:w="4412"/>
        <w:tblGridChange w:id="0">
          <w:tblGrid>
            <w:gridCol w:w="4419"/>
            <w:gridCol w:w="4412"/>
          </w:tblGrid>
        </w:tblGridChange>
      </w:tblGrid>
      <w:tr>
        <w:trPr>
          <w:cantSplit w:val="0"/>
          <w:tblHeader w:val="0"/>
        </w:trPr>
        <w:tc>
          <w:tcPr>
            <w:shd w:fill="auto" w:val="clear"/>
          </w:tcPr>
          <w:p w:rsidR="00000000" w:rsidDel="00000000" w:rsidP="00000000" w:rsidRDefault="00000000" w:rsidRPr="00000000" w14:paraId="00000015">
            <w:pPr>
              <w:pageBreakBefore w:val="0"/>
              <w:spacing w:line="360"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16">
            <w:pPr>
              <w:pageBreakBefore w:val="0"/>
              <w:spacing w:line="36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u w:val="single"/>
                <w:rtl w:val="0"/>
              </w:rPr>
              <w:t xml:space="preserve">Nơi nhận</w:t>
            </w:r>
            <w:r w:rsidDel="00000000" w:rsidR="00000000" w:rsidRPr="00000000">
              <w:rPr>
                <w:rFonts w:ascii="Times New Roman" w:cs="Times New Roman" w:eastAsia="Times New Roman" w:hAnsi="Times New Roman"/>
                <w:b w:val="1"/>
                <w:i w:val="1"/>
                <w:sz w:val="22"/>
                <w:szCs w:val="22"/>
                <w:rtl w:val="0"/>
              </w:rPr>
              <w:t xml:space="preserve">:</w:t>
              <w:tab/>
              <w:tab/>
              <w:tab/>
              <w:tab/>
            </w:r>
          </w:p>
          <w:p w:rsidR="00000000" w:rsidDel="00000000" w:rsidP="00000000" w:rsidRDefault="00000000" w:rsidRPr="00000000" w14:paraId="00000017">
            <w:pPr>
              <w:pageBreakBefore w:val="0"/>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 Như trên;</w:t>
            </w:r>
          </w:p>
          <w:p w:rsidR="00000000" w:rsidDel="00000000" w:rsidP="00000000" w:rsidRDefault="00000000" w:rsidRPr="00000000" w14:paraId="00000018">
            <w:pPr>
              <w:pageBreakBefore w:val="0"/>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 Lưu CĐBP.</w:t>
            </w:r>
          </w:p>
          <w:p w:rsidR="00000000" w:rsidDel="00000000" w:rsidP="00000000" w:rsidRDefault="00000000" w:rsidRPr="00000000" w14:paraId="00000019">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1A">
            <w:pPr>
              <w:pageBreakBefore w:val="0"/>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CÔNG ĐOÀN BỘ PHẬN</w:t>
            </w:r>
          </w:p>
          <w:p w:rsidR="00000000" w:rsidDel="00000000" w:rsidP="00000000" w:rsidRDefault="00000000" w:rsidRPr="00000000" w14:paraId="0000001B">
            <w:pPr>
              <w:pageBreakBefore w:val="0"/>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CHỦ TỊCH</w:t>
            </w:r>
          </w:p>
          <w:p w:rsidR="00000000" w:rsidDel="00000000" w:rsidP="00000000" w:rsidRDefault="00000000" w:rsidRPr="00000000" w14:paraId="0000001C">
            <w:pPr>
              <w:pageBreakBefore w:val="0"/>
              <w:spacing w:line="3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D">
            <w:pPr>
              <w:pageBreakBefore w:val="0"/>
              <w:spacing w:line="360" w:lineRule="auto"/>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E">
      <w:pPr>
        <w:pageBreakBefore w:val="0"/>
        <w:rPr/>
      </w:pPr>
      <w:bookmarkStart w:colFirst="0" w:colLast="0" w:name="_heading=h.gjdgxs" w:id="0"/>
      <w:bookmarkEnd w:id="0"/>
      <w:r w:rsidDel="00000000" w:rsidR="00000000" w:rsidRPr="00000000">
        <w:rPr>
          <w:rtl w:val="0"/>
        </w:rPr>
      </w:r>
    </w:p>
    <w:sectPr>
      <w:pgSz w:h="16840" w:w="11900"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jc w:val="center"/>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50A6"/>
    <w:rPr>
      <w:rFonts w:ascii=".VnTime" w:cs="Times New Roman" w:eastAsia="Times New Roman" w:hAnsi=".VnTime"/>
      <w:sz w:val="28"/>
      <w:szCs w:val="28"/>
      <w:lang w:val="en-US"/>
    </w:rPr>
  </w:style>
  <w:style w:type="paragraph" w:styleId="Heading2">
    <w:name w:val="heading 2"/>
    <w:basedOn w:val="Normal"/>
    <w:next w:val="Normal"/>
    <w:link w:val="Heading2Char"/>
    <w:qFormat w:val="1"/>
    <w:rsid w:val="00EB50A6"/>
    <w:pPr>
      <w:keepNext w:val="1"/>
      <w:jc w:val="center"/>
      <w:outlineLvl w:val="1"/>
    </w:pPr>
    <w:rPr>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EB50A6"/>
    <w:rPr>
      <w:rFonts w:ascii=".VnTime" w:cs="Times New Roman" w:eastAsia="Times New Roman" w:hAnsi=".VnTime"/>
      <w:sz w:val="28"/>
      <w:szCs w:val="20"/>
      <w:lang w:eastAsia="x-none" w:val="x-none"/>
    </w:rPr>
  </w:style>
  <w:style w:type="paragraph" w:styleId="BodyText">
    <w:name w:val="Body Text"/>
    <w:basedOn w:val="Normal"/>
    <w:link w:val="BodyTextChar"/>
    <w:rsid w:val="00EB50A6"/>
    <w:pPr>
      <w:jc w:val="both"/>
    </w:pPr>
    <w:rPr>
      <w:iCs w:val="1"/>
    </w:rPr>
  </w:style>
  <w:style w:type="character" w:styleId="BodyTextChar" w:customStyle="1">
    <w:name w:val="Body Text Char"/>
    <w:basedOn w:val="DefaultParagraphFont"/>
    <w:link w:val="BodyText"/>
    <w:rsid w:val="00EB50A6"/>
    <w:rPr>
      <w:rFonts w:ascii=".VnTime" w:cs="Times New Roman" w:eastAsia="Times New Roman" w:hAnsi=".VnTime"/>
      <w:iCs w:val="1"/>
      <w:sz w:val="28"/>
      <w:szCs w:val="28"/>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57WTSed9ex7OoRqPpQtz+GLXvw==">AMUW2mVRqgWgu1ZCiyRLEfHzTNRLQgYpZrUIWxFshAmc+WnJc31X+FJ3ftg78nGbaLTx/AdwvRX6RiEoS07z9XHfrCYdR5pDo7jBeuzd708PG7cBWrVQi5xFwAA3UO+EX70hDBV7y/qn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2019-08-12T09:31:00Z</dcterms:created>
  <dc:creator>Nguyễn Thị Thúy</dc:creator>
</cp:coreProperties>
</file>